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FF74" w14:textId="77777777" w:rsidR="0073181F" w:rsidRPr="00C9307D" w:rsidRDefault="0073181F" w:rsidP="00C9307D">
      <w:pPr>
        <w:spacing w:after="0" w:line="276" w:lineRule="auto"/>
        <w:jc w:val="both"/>
        <w:rPr>
          <w:rFonts w:ascii="Times New Roman" w:hAnsi="Times New Roman"/>
          <w:szCs w:val="22"/>
        </w:rPr>
      </w:pPr>
    </w:p>
    <w:p w14:paraId="782DE9EB" w14:textId="77777777" w:rsidR="004F30C8" w:rsidRPr="00C9307D" w:rsidRDefault="004F30C8" w:rsidP="00C9307D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C9307D">
        <w:rPr>
          <w:rFonts w:ascii="Times New Roman" w:hAnsi="Times New Roman"/>
          <w:b/>
          <w:szCs w:val="22"/>
        </w:rPr>
        <w:t>Консорциум с участием Газпромбанка и правительство ЯНАО заключили концессионное соглашение по горному туркомплексу на Полярном Урале</w:t>
      </w:r>
    </w:p>
    <w:p w14:paraId="1473C1FA" w14:textId="77777777" w:rsidR="004F30C8" w:rsidRPr="00C9307D" w:rsidRDefault="004F30C8" w:rsidP="00C9307D">
      <w:pPr>
        <w:spacing w:before="120" w:after="0" w:line="276" w:lineRule="auto"/>
        <w:ind w:firstLine="709"/>
        <w:jc w:val="both"/>
        <w:rPr>
          <w:rFonts w:ascii="Times New Roman" w:hAnsi="Times New Roman"/>
          <w:szCs w:val="22"/>
        </w:rPr>
      </w:pPr>
      <w:r w:rsidRPr="00C9307D">
        <w:rPr>
          <w:rFonts w:ascii="Times New Roman" w:hAnsi="Times New Roman"/>
          <w:szCs w:val="22"/>
        </w:rPr>
        <w:t>Газпромбанк, реализующий стратегию инфраструктурного #МЕГАИГРОКа, УК СТК «</w:t>
      </w:r>
      <w:proofErr w:type="spellStart"/>
      <w:r w:rsidRPr="00C9307D">
        <w:rPr>
          <w:rFonts w:ascii="Times New Roman" w:hAnsi="Times New Roman"/>
          <w:szCs w:val="22"/>
        </w:rPr>
        <w:t>Шерегеш</w:t>
      </w:r>
      <w:proofErr w:type="spellEnd"/>
      <w:r w:rsidRPr="00C9307D">
        <w:rPr>
          <w:rFonts w:ascii="Times New Roman" w:hAnsi="Times New Roman"/>
          <w:szCs w:val="22"/>
        </w:rPr>
        <w:t>» и AZIMUT Hotels от лица совместной компании ООО «ИФР-</w:t>
      </w:r>
      <w:proofErr w:type="spellStart"/>
      <w:r w:rsidRPr="00C9307D">
        <w:rPr>
          <w:rFonts w:ascii="Times New Roman" w:hAnsi="Times New Roman"/>
          <w:szCs w:val="22"/>
        </w:rPr>
        <w:t>Харп</w:t>
      </w:r>
      <w:proofErr w:type="spellEnd"/>
      <w:r w:rsidRPr="00C9307D">
        <w:rPr>
          <w:rFonts w:ascii="Times New Roman" w:hAnsi="Times New Roman"/>
          <w:szCs w:val="22"/>
        </w:rPr>
        <w:t>» подписали концессионное соглашение с правительством Ямало-Ненецкого автономного округа о проектировании, строительстве и эксплуатации инфраструктуры горного туристического комплекса Рай-Из на Полярном Урале.</w:t>
      </w:r>
    </w:p>
    <w:p w14:paraId="37E552FC" w14:textId="77777777" w:rsidR="004F30C8" w:rsidRPr="00C9307D" w:rsidRDefault="004F30C8" w:rsidP="00C9307D">
      <w:pPr>
        <w:spacing w:before="120" w:after="0" w:line="276" w:lineRule="auto"/>
        <w:ind w:firstLine="709"/>
        <w:jc w:val="both"/>
        <w:rPr>
          <w:rFonts w:ascii="Times New Roman" w:hAnsi="Times New Roman"/>
          <w:szCs w:val="22"/>
        </w:rPr>
      </w:pPr>
      <w:r w:rsidRPr="00C9307D">
        <w:rPr>
          <w:rFonts w:ascii="Times New Roman" w:hAnsi="Times New Roman"/>
          <w:szCs w:val="22"/>
        </w:rPr>
        <w:t xml:space="preserve">Проект предусматривает создание горнолыжных трасс длинной не менее 19 км, включая не менее двух подъемников, которые обеспечат комфортное катание для 4310 лыжников одновременно, а также горнолыжные школы, системы освещения и навигации, прилегающую инфраструктуру: гостиницы 3* и 4* общим номерным фондом не менее 320 номеров с конференц-центрами, ресторанами и СПА-центром площадью не менее 3 тыс. квадратных метров, а также автостоянки для автомобилей и автобусов. В рамках проекта уже стартовали работы по проведению инженерных изысканий. </w:t>
      </w:r>
    </w:p>
    <w:p w14:paraId="73AD6C1B" w14:textId="28496EBD" w:rsidR="004F30C8" w:rsidRPr="00C9307D" w:rsidRDefault="004F30C8" w:rsidP="00C9307D">
      <w:pPr>
        <w:spacing w:before="120" w:after="0" w:line="276" w:lineRule="auto"/>
        <w:ind w:firstLine="709"/>
        <w:jc w:val="both"/>
        <w:rPr>
          <w:rFonts w:ascii="Times New Roman" w:hAnsi="Times New Roman"/>
          <w:szCs w:val="22"/>
        </w:rPr>
      </w:pPr>
      <w:r w:rsidRPr="00C9307D">
        <w:rPr>
          <w:rFonts w:ascii="Times New Roman" w:hAnsi="Times New Roman"/>
          <w:szCs w:val="22"/>
        </w:rPr>
        <w:t>Общий объем капитальных затрат оценивается в 13,5 млрд рублей. Ввод объекта в эксплуатацию запланирован на 2026 год.</w:t>
      </w:r>
    </w:p>
    <w:p w14:paraId="166D21CC" w14:textId="77777777" w:rsidR="00E23ED9" w:rsidRPr="00C9307D" w:rsidRDefault="004F30C8" w:rsidP="00C9307D">
      <w:pPr>
        <w:pStyle w:val="af2"/>
        <w:spacing w:before="12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C9307D">
        <w:rPr>
          <w:color w:val="000000"/>
          <w:sz w:val="22"/>
          <w:szCs w:val="22"/>
        </w:rPr>
        <w:t>Газпромбанк, помимо соинвестора, выступит в качестве финансового консультанта, организатора финансиро</w:t>
      </w:r>
      <w:r w:rsidR="00597556" w:rsidRPr="00C9307D">
        <w:rPr>
          <w:color w:val="000000"/>
          <w:sz w:val="22"/>
          <w:szCs w:val="22"/>
        </w:rPr>
        <w:t>вания, кредитора и организатора услуги расширенного банковского сопровождения</w:t>
      </w:r>
      <w:r w:rsidRPr="00C9307D">
        <w:rPr>
          <w:color w:val="000000"/>
          <w:sz w:val="22"/>
          <w:szCs w:val="22"/>
        </w:rPr>
        <w:t xml:space="preserve">. </w:t>
      </w:r>
    </w:p>
    <w:p w14:paraId="368653BA" w14:textId="77777777" w:rsidR="00E23ED9" w:rsidRPr="00C9307D" w:rsidRDefault="004F30C8" w:rsidP="00C9307D">
      <w:pPr>
        <w:pStyle w:val="af2"/>
        <w:spacing w:before="12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C9307D">
        <w:rPr>
          <w:sz w:val="22"/>
          <w:szCs w:val="22"/>
        </w:rPr>
        <w:t>«Глобальные изменения в сфере туристического бизнеса в последние годы подтверждают необходимость развития соответствующей инфраструктуры в нашей стране для обеспечения российских туристов и зарубежных гостей возможностями качественного активного отдыха, и наша страна обладает огромным потенциалом в этом направлении. Уверен, что экспертиза</w:t>
      </w:r>
      <w:r w:rsidR="008F0147" w:rsidRPr="00C9307D">
        <w:rPr>
          <w:sz w:val="22"/>
          <w:szCs w:val="22"/>
        </w:rPr>
        <w:t xml:space="preserve"> #МЕГАИГРОКа</w:t>
      </w:r>
      <w:r w:rsidRPr="00C9307D">
        <w:rPr>
          <w:sz w:val="22"/>
          <w:szCs w:val="22"/>
        </w:rPr>
        <w:t>, наработанная многолетним воплощением</w:t>
      </w:r>
      <w:r w:rsidR="0000454A" w:rsidRPr="00C9307D">
        <w:rPr>
          <w:sz w:val="22"/>
          <w:szCs w:val="22"/>
        </w:rPr>
        <w:t xml:space="preserve"> </w:t>
      </w:r>
      <w:r w:rsidR="008F0147" w:rsidRPr="00C9307D">
        <w:rPr>
          <w:sz w:val="22"/>
          <w:szCs w:val="22"/>
        </w:rPr>
        <w:t xml:space="preserve">крупномасштабных </w:t>
      </w:r>
      <w:r w:rsidR="00EA14C2" w:rsidRPr="00C9307D">
        <w:rPr>
          <w:sz w:val="22"/>
          <w:szCs w:val="22"/>
        </w:rPr>
        <w:t>инфраструктурных</w:t>
      </w:r>
      <w:r w:rsidR="008F0147" w:rsidRPr="00C9307D">
        <w:rPr>
          <w:sz w:val="22"/>
          <w:szCs w:val="22"/>
        </w:rPr>
        <w:t xml:space="preserve"> </w:t>
      </w:r>
      <w:r w:rsidR="00D10503" w:rsidRPr="00C9307D">
        <w:rPr>
          <w:sz w:val="22"/>
          <w:szCs w:val="22"/>
        </w:rPr>
        <w:t>инициатив</w:t>
      </w:r>
      <w:r w:rsidRPr="00C9307D">
        <w:rPr>
          <w:sz w:val="22"/>
          <w:szCs w:val="22"/>
        </w:rPr>
        <w:t>, ресурсы и инструменты Газпромбанка, а также опыт наших партнеров в реализации подобных проектов, позволят создать в этом уникальном месте функциональный и технологичный курорт мирового уровня, сохранив при этом природу в первозданном виде</w:t>
      </w:r>
      <w:r w:rsidR="00F37C09" w:rsidRPr="00C9307D">
        <w:rPr>
          <w:sz w:val="22"/>
          <w:szCs w:val="22"/>
        </w:rPr>
        <w:t>»</w:t>
      </w:r>
      <w:r w:rsidR="00450A89" w:rsidRPr="00C9307D">
        <w:rPr>
          <w:sz w:val="22"/>
          <w:szCs w:val="22"/>
        </w:rPr>
        <w:t xml:space="preserve">, – отметил </w:t>
      </w:r>
      <w:r w:rsidR="00D5182E" w:rsidRPr="00C9307D">
        <w:rPr>
          <w:sz w:val="22"/>
          <w:szCs w:val="22"/>
        </w:rPr>
        <w:t xml:space="preserve">Первый Вице-Президент – </w:t>
      </w:r>
      <w:r w:rsidR="00DD49DD" w:rsidRPr="00C9307D">
        <w:rPr>
          <w:sz w:val="22"/>
          <w:szCs w:val="22"/>
        </w:rPr>
        <w:t xml:space="preserve">начальник Департамента </w:t>
      </w:r>
      <w:r w:rsidR="00D5182E" w:rsidRPr="00C9307D">
        <w:rPr>
          <w:sz w:val="22"/>
          <w:szCs w:val="22"/>
        </w:rPr>
        <w:t xml:space="preserve">инфраструктурных проектов и </w:t>
      </w:r>
      <w:r w:rsidR="0047351C" w:rsidRPr="00C9307D">
        <w:rPr>
          <w:sz w:val="22"/>
          <w:szCs w:val="22"/>
        </w:rPr>
        <w:t>ГЧП</w:t>
      </w:r>
      <w:r w:rsidR="00450A89" w:rsidRPr="00C9307D">
        <w:rPr>
          <w:sz w:val="22"/>
          <w:szCs w:val="22"/>
        </w:rPr>
        <w:t xml:space="preserve"> </w:t>
      </w:r>
      <w:r w:rsidR="00482279" w:rsidRPr="00C9307D">
        <w:rPr>
          <w:sz w:val="22"/>
          <w:szCs w:val="22"/>
        </w:rPr>
        <w:t>Б</w:t>
      </w:r>
      <w:r w:rsidR="00450A89" w:rsidRPr="00C9307D">
        <w:rPr>
          <w:sz w:val="22"/>
          <w:szCs w:val="22"/>
        </w:rPr>
        <w:t xml:space="preserve">анка </w:t>
      </w:r>
      <w:r w:rsidR="00D5182E" w:rsidRPr="00C9307D">
        <w:rPr>
          <w:sz w:val="22"/>
          <w:szCs w:val="22"/>
        </w:rPr>
        <w:t>Павел Бруссер</w:t>
      </w:r>
      <w:r w:rsidR="00450A89" w:rsidRPr="00C9307D">
        <w:rPr>
          <w:sz w:val="22"/>
          <w:szCs w:val="22"/>
        </w:rPr>
        <w:t>.</w:t>
      </w:r>
      <w:r w:rsidR="00E94C50" w:rsidRPr="00C9307D">
        <w:rPr>
          <w:sz w:val="22"/>
          <w:szCs w:val="22"/>
        </w:rPr>
        <w:t xml:space="preserve"> </w:t>
      </w:r>
    </w:p>
    <w:p w14:paraId="1596EE98" w14:textId="11C2DD63" w:rsidR="00E23ED9" w:rsidRPr="00C9307D" w:rsidRDefault="00E23ED9" w:rsidP="00C9307D">
      <w:pPr>
        <w:pStyle w:val="af2"/>
        <w:spacing w:before="12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C9307D">
        <w:rPr>
          <w:sz w:val="22"/>
          <w:szCs w:val="22"/>
        </w:rPr>
        <w:t>«О необходимости развития внутреннего туризма недавно говорил Президент на заседании Госсовета. Сейчас проект по созданию горнолыжного комплекса и в целом туристического кластера актуален, как никогда. Мы фиксируем постоянно растущий спрос на внутренний туризм, жители России хотят узнавать свою страну и Ямалу есть, что им предложить. Уникальная арктическая природа, горы Полярного Урала, аутентичность коренных народов Севера. В нашу пользу играет близость региона от федеральных центров - всего 3 часа на самолете, и при этом у нас самый продолжительный горнолыжный сезон в стране, больше 200 дней в году. Ямал вполне может стать и станет серьезным конкурентом уже известным горнолыжным курортам, сейчас необходимо сосредоточиться на создании современной инфраструктуры, отвечающей запросу туристов, и очень важно, что реализовывать наши планы мы будем вместе с надежными партнерами», – сказал губернатор Ямала Дмитрий Артюхов.</w:t>
      </w:r>
    </w:p>
    <w:p w14:paraId="7FE06CFC" w14:textId="43B9ABFC" w:rsidR="006C699D" w:rsidRPr="00C9307D" w:rsidRDefault="006C699D" w:rsidP="00C9307D">
      <w:pPr>
        <w:spacing w:before="120" w:after="0" w:line="276" w:lineRule="auto"/>
        <w:ind w:firstLine="709"/>
        <w:jc w:val="both"/>
        <w:rPr>
          <w:rFonts w:ascii="Times New Roman" w:hAnsi="Times New Roman"/>
          <w:szCs w:val="22"/>
        </w:rPr>
      </w:pPr>
      <w:r w:rsidRPr="00C9307D">
        <w:rPr>
          <w:rFonts w:ascii="Times New Roman" w:hAnsi="Times New Roman"/>
          <w:szCs w:val="22"/>
        </w:rPr>
        <w:t>«Активно способствуя развитию внутреннего туризма, AZIMUT выводит его на новый уровень. Появление на Ямале современного комплекса с высокими стандартами сервиса, едиными для объектов AZIMUT, станет хорошей новостью не только для туристов, но и для местных жителей — проект поможет создать новые рабочие места для локальных специалистов и повысит предпринимательскую активность в регионе», – отметил генеральный директор AZIMUT Hotels Максим Бродовский.</w:t>
      </w:r>
    </w:p>
    <w:p w14:paraId="3BB9352E" w14:textId="0A291EFE" w:rsidR="004F30C8" w:rsidRPr="00C9307D" w:rsidRDefault="00815CD8" w:rsidP="00C9307D">
      <w:pPr>
        <w:spacing w:before="120" w:after="0" w:line="276" w:lineRule="auto"/>
        <w:ind w:firstLine="709"/>
        <w:jc w:val="both"/>
        <w:rPr>
          <w:rFonts w:ascii="Times New Roman" w:hAnsi="Times New Roman"/>
          <w:szCs w:val="22"/>
        </w:rPr>
      </w:pPr>
      <w:r w:rsidRPr="00C9307D">
        <w:rPr>
          <w:rFonts w:ascii="Times New Roman" w:hAnsi="Times New Roman"/>
          <w:szCs w:val="22"/>
        </w:rPr>
        <w:lastRenderedPageBreak/>
        <w:t>«Для успешной реализации этого масштабного проекта, опираясь на собственный внушительный опыт строительства в сложных климатиче</w:t>
      </w:r>
      <w:r w:rsidR="00E23ED9" w:rsidRPr="00C9307D">
        <w:rPr>
          <w:rFonts w:ascii="Times New Roman" w:hAnsi="Times New Roman"/>
          <w:szCs w:val="22"/>
        </w:rPr>
        <w:t xml:space="preserve">ских условиях Заполярья, будем </w:t>
      </w:r>
      <w:r w:rsidRPr="00C9307D">
        <w:rPr>
          <w:rFonts w:ascii="Times New Roman" w:hAnsi="Times New Roman"/>
          <w:szCs w:val="22"/>
        </w:rPr>
        <w:t>примен</w:t>
      </w:r>
      <w:r w:rsidR="00E37E0D">
        <w:rPr>
          <w:rFonts w:ascii="Times New Roman" w:hAnsi="Times New Roman"/>
          <w:szCs w:val="22"/>
        </w:rPr>
        <w:t>я</w:t>
      </w:r>
      <w:r w:rsidRPr="00C9307D">
        <w:rPr>
          <w:rFonts w:ascii="Times New Roman" w:hAnsi="Times New Roman"/>
          <w:szCs w:val="22"/>
        </w:rPr>
        <w:t>ть самые передовые технол</w:t>
      </w:r>
      <w:r w:rsidR="00E23ED9" w:rsidRPr="00C9307D">
        <w:rPr>
          <w:rFonts w:ascii="Times New Roman" w:hAnsi="Times New Roman"/>
          <w:szCs w:val="22"/>
        </w:rPr>
        <w:t xml:space="preserve">огии и инновационные материалы </w:t>
      </w:r>
      <w:r w:rsidRPr="00C9307D">
        <w:rPr>
          <w:rFonts w:ascii="Times New Roman" w:hAnsi="Times New Roman"/>
          <w:szCs w:val="22"/>
        </w:rPr>
        <w:t>в строительстве горнолыжного курорта Рай-Из. Все объекты туристического комплекса Рай-Из будут запущены точно в срок. Мы верим, что данный курорт станет туристической жемчужиной Полярного Урала и позволит всем желающим насладит</w:t>
      </w:r>
      <w:r w:rsidR="00E37E0D">
        <w:rPr>
          <w:rFonts w:ascii="Times New Roman" w:hAnsi="Times New Roman"/>
          <w:szCs w:val="22"/>
        </w:rPr>
        <w:t>ь</w:t>
      </w:r>
      <w:r w:rsidRPr="00C9307D">
        <w:rPr>
          <w:rFonts w:ascii="Times New Roman" w:hAnsi="Times New Roman"/>
          <w:szCs w:val="22"/>
        </w:rPr>
        <w:t>ся его девственной красотой, а малый бизнес региона получит дополнитель</w:t>
      </w:r>
      <w:r w:rsidR="00E23ED9" w:rsidRPr="00C9307D">
        <w:rPr>
          <w:rFonts w:ascii="Times New Roman" w:hAnsi="Times New Roman"/>
          <w:szCs w:val="22"/>
        </w:rPr>
        <w:t>ный мощный толчок к развитию», –</w:t>
      </w:r>
      <w:r w:rsidRPr="00C9307D">
        <w:rPr>
          <w:rFonts w:ascii="Times New Roman" w:hAnsi="Times New Roman"/>
          <w:szCs w:val="22"/>
        </w:rPr>
        <w:t xml:space="preserve"> сообщил председатель Совета директоров УК «СТК </w:t>
      </w:r>
      <w:proofErr w:type="spellStart"/>
      <w:r w:rsidRPr="00C9307D">
        <w:rPr>
          <w:rFonts w:ascii="Times New Roman" w:hAnsi="Times New Roman"/>
          <w:szCs w:val="22"/>
        </w:rPr>
        <w:t>Шерегеш</w:t>
      </w:r>
      <w:proofErr w:type="spellEnd"/>
      <w:r w:rsidRPr="00C9307D">
        <w:rPr>
          <w:rFonts w:ascii="Times New Roman" w:hAnsi="Times New Roman"/>
          <w:szCs w:val="22"/>
        </w:rPr>
        <w:t>» Константин Ивушкин.</w:t>
      </w:r>
      <w:r w:rsidR="003455E3" w:rsidRPr="00C9307D">
        <w:rPr>
          <w:rFonts w:ascii="Times New Roman" w:hAnsi="Times New Roman"/>
          <w:szCs w:val="22"/>
        </w:rPr>
        <w:t xml:space="preserve"> </w:t>
      </w:r>
    </w:p>
    <w:p w14:paraId="4B39F5A9" w14:textId="77777777" w:rsidR="004F30C8" w:rsidRPr="00C9307D" w:rsidRDefault="004F30C8" w:rsidP="00C9307D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65B09F1A" w14:textId="77777777" w:rsidR="0073181F" w:rsidRPr="004F30C8" w:rsidRDefault="0073181F">
      <w:pPr>
        <w:spacing w:after="0"/>
        <w:jc w:val="right"/>
        <w:rPr>
          <w:rFonts w:ascii="Times New Roman" w:hAnsi="Times New Roman"/>
          <w:szCs w:val="22"/>
        </w:rPr>
      </w:pPr>
    </w:p>
    <w:p w14:paraId="43D496E4" w14:textId="77777777" w:rsidR="0073181F" w:rsidRPr="004F30C8" w:rsidRDefault="0073181F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14:paraId="4DAD78A0" w14:textId="77777777" w:rsidR="0073181F" w:rsidRPr="00ED3A60" w:rsidRDefault="0073181F" w:rsidP="00450A89">
      <w:pPr>
        <w:jc w:val="both"/>
        <w:rPr>
          <w:rFonts w:ascii="Times New Roman" w:hAnsi="Times New Roman"/>
          <w:i/>
          <w:szCs w:val="22"/>
        </w:rPr>
      </w:pPr>
    </w:p>
    <w:sectPr w:rsidR="0073181F" w:rsidRPr="00ED3A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1F"/>
    <w:rsid w:val="0000454A"/>
    <w:rsid w:val="000350BE"/>
    <w:rsid w:val="000645F4"/>
    <w:rsid w:val="000B00EB"/>
    <w:rsid w:val="000B4518"/>
    <w:rsid w:val="000F66D4"/>
    <w:rsid w:val="001013F0"/>
    <w:rsid w:val="00114CFF"/>
    <w:rsid w:val="00125054"/>
    <w:rsid w:val="00237142"/>
    <w:rsid w:val="0027205C"/>
    <w:rsid w:val="003455E3"/>
    <w:rsid w:val="00366CFA"/>
    <w:rsid w:val="0037319D"/>
    <w:rsid w:val="00385D36"/>
    <w:rsid w:val="003902C4"/>
    <w:rsid w:val="003F4C2A"/>
    <w:rsid w:val="00411CC4"/>
    <w:rsid w:val="00424301"/>
    <w:rsid w:val="00450A89"/>
    <w:rsid w:val="00470536"/>
    <w:rsid w:val="0047351C"/>
    <w:rsid w:val="00482279"/>
    <w:rsid w:val="004B0DA3"/>
    <w:rsid w:val="004B5C04"/>
    <w:rsid w:val="004D6443"/>
    <w:rsid w:val="004F30C8"/>
    <w:rsid w:val="00534539"/>
    <w:rsid w:val="0054627D"/>
    <w:rsid w:val="00597556"/>
    <w:rsid w:val="005C3F1F"/>
    <w:rsid w:val="00695717"/>
    <w:rsid w:val="00697215"/>
    <w:rsid w:val="006C699D"/>
    <w:rsid w:val="00707F9D"/>
    <w:rsid w:val="00716FFC"/>
    <w:rsid w:val="0073181F"/>
    <w:rsid w:val="00765BCF"/>
    <w:rsid w:val="007F5933"/>
    <w:rsid w:val="00815CD8"/>
    <w:rsid w:val="00830904"/>
    <w:rsid w:val="0084660D"/>
    <w:rsid w:val="00851270"/>
    <w:rsid w:val="00862A3B"/>
    <w:rsid w:val="008649DC"/>
    <w:rsid w:val="008670E3"/>
    <w:rsid w:val="008820A3"/>
    <w:rsid w:val="008A565A"/>
    <w:rsid w:val="008F0147"/>
    <w:rsid w:val="009223D6"/>
    <w:rsid w:val="00941865"/>
    <w:rsid w:val="009945FD"/>
    <w:rsid w:val="00A04F0C"/>
    <w:rsid w:val="00A66464"/>
    <w:rsid w:val="00AE193B"/>
    <w:rsid w:val="00B60ABB"/>
    <w:rsid w:val="00B83BFF"/>
    <w:rsid w:val="00B84F47"/>
    <w:rsid w:val="00BA5F8D"/>
    <w:rsid w:val="00C752C0"/>
    <w:rsid w:val="00C91E77"/>
    <w:rsid w:val="00C9307D"/>
    <w:rsid w:val="00CB40A9"/>
    <w:rsid w:val="00D10503"/>
    <w:rsid w:val="00D5182E"/>
    <w:rsid w:val="00D713F5"/>
    <w:rsid w:val="00DB0201"/>
    <w:rsid w:val="00DC0D8E"/>
    <w:rsid w:val="00DC1460"/>
    <w:rsid w:val="00DC6F75"/>
    <w:rsid w:val="00DD49DD"/>
    <w:rsid w:val="00DE16D5"/>
    <w:rsid w:val="00E2224A"/>
    <w:rsid w:val="00E23ED9"/>
    <w:rsid w:val="00E37E0D"/>
    <w:rsid w:val="00E46E20"/>
    <w:rsid w:val="00E52155"/>
    <w:rsid w:val="00E90777"/>
    <w:rsid w:val="00E94C50"/>
    <w:rsid w:val="00EA14C2"/>
    <w:rsid w:val="00ED3A60"/>
    <w:rsid w:val="00ED40C7"/>
    <w:rsid w:val="00EE2A79"/>
    <w:rsid w:val="00F16525"/>
    <w:rsid w:val="00F2632B"/>
    <w:rsid w:val="00F37C09"/>
    <w:rsid w:val="00F42B7D"/>
    <w:rsid w:val="00F8471E"/>
    <w:rsid w:val="00F95CF4"/>
    <w:rsid w:val="00FA76B7"/>
    <w:rsid w:val="00FC52B7"/>
    <w:rsid w:val="00FD0D2E"/>
    <w:rsid w:val="00FF2992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6860"/>
  <w15:docId w15:val="{8E0A7A81-200B-4419-ADBF-CAE9B8C2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52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10">
    <w:name w:val="s10"/>
    <w:link w:val="s100"/>
  </w:style>
  <w:style w:type="character" w:customStyle="1" w:styleId="s100">
    <w:name w:val="s10"/>
    <w:link w:val="s10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s12">
    <w:name w:val="s12"/>
    <w:link w:val="s120"/>
  </w:style>
  <w:style w:type="character" w:customStyle="1" w:styleId="s120">
    <w:name w:val="s12"/>
    <w:link w:val="s12"/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link w:val="a8"/>
    <w:semiHidden/>
    <w:unhideWhenUsed/>
    <w:pPr>
      <w:spacing w:after="0" w:line="240" w:lineRule="auto"/>
    </w:pPr>
  </w:style>
  <w:style w:type="character" w:customStyle="1" w:styleId="a8">
    <w:link w:val="a7"/>
    <w:semiHidden/>
    <w:unhideWhenUsed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Выделение1"/>
    <w:basedOn w:val="13"/>
    <w:link w:val="a9"/>
    <w:rPr>
      <w:i/>
    </w:rPr>
  </w:style>
  <w:style w:type="character" w:styleId="a9">
    <w:name w:val="Emphasis"/>
    <w:basedOn w:val="a0"/>
    <w:link w:val="12"/>
    <w:rPr>
      <w:i/>
    </w:rPr>
  </w:style>
  <w:style w:type="paragraph" w:customStyle="1" w:styleId="14">
    <w:name w:val="Знак примечания1"/>
    <w:basedOn w:val="13"/>
    <w:link w:val="aa"/>
    <w:rPr>
      <w:sz w:val="16"/>
    </w:rPr>
  </w:style>
  <w:style w:type="character" w:styleId="aa">
    <w:name w:val="annotation reference"/>
    <w:basedOn w:val="a0"/>
    <w:link w:val="14"/>
    <w:uiPriority w:val="99"/>
    <w:rPr>
      <w:sz w:val="16"/>
    </w:rPr>
  </w:style>
  <w:style w:type="paragraph" w:customStyle="1" w:styleId="s9">
    <w:name w:val="s9"/>
    <w:link w:val="s90"/>
  </w:style>
  <w:style w:type="character" w:customStyle="1" w:styleId="s90">
    <w:name w:val="s9"/>
    <w:link w:val="s9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annotation text"/>
    <w:basedOn w:val="a"/>
    <w:link w:val="a6"/>
    <w:uiPriority w:val="99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4"/>
    <w:uiPriority w:val="99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11">
    <w:name w:val="s11"/>
    <w:link w:val="s110"/>
  </w:style>
  <w:style w:type="character" w:customStyle="1" w:styleId="s110">
    <w:name w:val="s11"/>
    <w:link w:val="s11"/>
  </w:style>
  <w:style w:type="paragraph" w:customStyle="1" w:styleId="15">
    <w:name w:val="Гиперссылка1"/>
    <w:link w:val="ab"/>
    <w:rPr>
      <w:color w:val="00588F"/>
      <w:u w:val="single"/>
    </w:rPr>
  </w:style>
  <w:style w:type="character" w:styleId="ab">
    <w:name w:val="Hyperlink"/>
    <w:link w:val="15"/>
    <w:rPr>
      <w:color w:val="00588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Normal (Web)"/>
    <w:basedOn w:val="a"/>
    <w:uiPriority w:val="99"/>
    <w:unhideWhenUsed/>
    <w:rsid w:val="00EE2A7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Даньков Владимир Владимирович</dc:creator>
  <cp:lastModifiedBy>Abby Gotico</cp:lastModifiedBy>
  <cp:revision>3</cp:revision>
  <dcterms:created xsi:type="dcterms:W3CDTF">2022-10-14T13:59:00Z</dcterms:created>
  <dcterms:modified xsi:type="dcterms:W3CDTF">2022-10-17T06:26:00Z</dcterms:modified>
</cp:coreProperties>
</file>